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A404E2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Čestné prohlášení o splnění základní způsobilosti</w:t>
      </w:r>
    </w:p>
    <w:p w:rsidR="00A404E2" w:rsidRPr="00A404E2" w:rsidRDefault="00A404E2" w:rsidP="00A404E2">
      <w:pPr>
        <w:keepNext/>
        <w:keepLines/>
        <w:spacing w:before="240" w:line="264" w:lineRule="auto"/>
        <w:outlineLvl w:val="3"/>
        <w:rPr>
          <w:rFonts w:ascii="Verdana" w:hAnsi="Verdana"/>
          <w:b/>
          <w:iCs/>
          <w:sz w:val="18"/>
          <w:szCs w:val="18"/>
          <w:lang w:eastAsia="en-US"/>
        </w:rPr>
      </w:pPr>
      <w:r w:rsidRPr="00A404E2">
        <w:rPr>
          <w:rFonts w:ascii="Verdana" w:hAnsi="Verdana"/>
          <w:b/>
          <w:iCs/>
          <w:sz w:val="18"/>
          <w:szCs w:val="18"/>
          <w:lang w:eastAsia="en-US"/>
        </w:rPr>
        <w:t>analogicky dle § 74 zákona č. 134/2016 Sb., o zadávání veřejných zakázek, ve znění pozdějších předpisů (dále jen „zákon“).</w:t>
      </w:r>
    </w:p>
    <w:p w:rsidR="00A404E2" w:rsidRPr="00A404E2" w:rsidRDefault="00A404E2" w:rsidP="00A404E2">
      <w:pPr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A404E2" w:rsidRPr="00A404E2" w:rsidRDefault="00A404E2" w:rsidP="00A404E2">
      <w:pPr>
        <w:spacing w:before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který podává nabídku na sektorovou veřejnou zakázku </w:t>
      </w:r>
      <w:r w:rsidRPr="00B921B0">
        <w:rPr>
          <w:rFonts w:ascii="Verdana" w:eastAsia="Verdana" w:hAnsi="Verdana"/>
          <w:sz w:val="18"/>
          <w:szCs w:val="18"/>
          <w:lang w:eastAsia="en-US"/>
        </w:rPr>
        <w:t xml:space="preserve">s názvem </w:t>
      </w:r>
      <w:bookmarkStart w:id="0" w:name="_Toc403053768"/>
      <w:r w:rsidRPr="00B921B0">
        <w:rPr>
          <w:rFonts w:ascii="Verdana" w:eastAsia="Verdana" w:hAnsi="Verdana"/>
          <w:b/>
          <w:sz w:val="18"/>
          <w:szCs w:val="18"/>
          <w:lang w:eastAsia="en-US"/>
        </w:rPr>
        <w:t>„</w:t>
      </w:r>
      <w:bookmarkEnd w:id="0"/>
      <w:r w:rsidR="004F5060">
        <w:rPr>
          <w:rFonts w:ascii="Verdana" w:eastAsia="Verdana" w:hAnsi="Verdana"/>
          <w:b/>
          <w:sz w:val="18"/>
          <w:szCs w:val="18"/>
          <w:lang w:eastAsia="en-US"/>
        </w:rPr>
        <w:t>O</w:t>
      </w:r>
      <w:r w:rsidR="00B921B0" w:rsidRPr="00B921B0">
        <w:rPr>
          <w:rFonts w:ascii="Verdana" w:hAnsi="Verdana"/>
          <w:b/>
          <w:sz w:val="18"/>
          <w:szCs w:val="18"/>
        </w:rPr>
        <w:t xml:space="preserve">světlení včetně instalace v </w:t>
      </w:r>
      <w:proofErr w:type="spellStart"/>
      <w:r w:rsidR="00B921B0" w:rsidRPr="00B921B0">
        <w:rPr>
          <w:rFonts w:ascii="Verdana" w:hAnsi="Verdana"/>
          <w:b/>
          <w:sz w:val="18"/>
          <w:szCs w:val="18"/>
        </w:rPr>
        <w:t>žst</w:t>
      </w:r>
      <w:proofErr w:type="spellEnd"/>
      <w:r w:rsidR="00B921B0" w:rsidRPr="00B921B0">
        <w:rPr>
          <w:rFonts w:ascii="Verdana" w:hAnsi="Verdana"/>
          <w:b/>
          <w:sz w:val="18"/>
          <w:szCs w:val="18"/>
        </w:rPr>
        <w:t>. Praha hl. n.</w:t>
      </w:r>
      <w:r w:rsidRPr="00B921B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B921B0">
        <w:rPr>
          <w:rFonts w:ascii="Verdana" w:eastAsia="Verdana" w:hAnsi="Verdana"/>
          <w:sz w:val="18"/>
          <w:szCs w:val="18"/>
          <w:lang w:eastAsia="en-US"/>
        </w:rPr>
        <w:t>, č.</w:t>
      </w:r>
      <w:r w:rsidR="00B921B0" w:rsidRPr="00B921B0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Pr="00B921B0">
        <w:rPr>
          <w:rFonts w:ascii="Verdana" w:eastAsia="Verdana" w:hAnsi="Verdana"/>
          <w:sz w:val="18"/>
          <w:szCs w:val="18"/>
          <w:lang w:eastAsia="en-US"/>
        </w:rPr>
        <w:t xml:space="preserve">j. </w:t>
      </w:r>
      <w:r w:rsidR="0046231E" w:rsidRPr="0046231E">
        <w:rPr>
          <w:rFonts w:ascii="Verdana" w:hAnsi="Verdana"/>
          <w:sz w:val="18"/>
          <w:szCs w:val="18"/>
        </w:rPr>
        <w:t>35688/2021-SŽ-OŘ PHA-OVZ</w:t>
      </w:r>
      <w:bookmarkStart w:id="1" w:name="_GoBack"/>
      <w:bookmarkEnd w:id="1"/>
      <w:r w:rsidR="00B921B0" w:rsidRPr="00A404E2"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Pr="00A404E2">
        <w:rPr>
          <w:rFonts w:ascii="Verdana" w:eastAsia="Verdana" w:hAnsi="Verdana"/>
          <w:sz w:val="18"/>
          <w:szCs w:val="18"/>
          <w:lang w:eastAsia="en-US"/>
        </w:rPr>
        <w:t>tímto čestně prohlašuje, že je účastníkem, který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a)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nebyl v zemi svého sídla v posledních 5 letech před zahájením zadávacího řízení pravomocně odsouzen pro trestný čin uvedený v </w:t>
      </w:r>
      <w:hyperlink r:id="rId11" w:history="1">
        <w:r w:rsidRPr="00A404E2">
          <w:rPr>
            <w:rFonts w:ascii="Verdana" w:eastAsia="Verdana" w:hAnsi="Verdana"/>
            <w:sz w:val="18"/>
            <w:szCs w:val="18"/>
            <w:lang w:eastAsia="en-US"/>
          </w:rPr>
          <w:t>příloze č. 3</w:t>
        </w:r>
      </w:hyperlink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k tomuto zákonu nebo obdobný trestný čin podle právního řádu země sídla účastníka; k zahlazeným odsouzením se nepřihlíží.</w:t>
      </w:r>
    </w:p>
    <w:p w:rsidR="00A404E2" w:rsidRPr="00A404E2" w:rsidRDefault="00A404E2" w:rsidP="00A404E2">
      <w:pPr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Výše uvedenou podmínku splňuje jak účastník, tak každý člen jeho statutárního orgánu.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b)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v evidenci daní zachycen splatný daňový nedoplatek,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c)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veřejné zdravotní pojištění,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d)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sociální zabezpečení a příspěvku na státní politiku zaměstnanosti,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e)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není v likvidaci, proti </w:t>
      </w:r>
      <w:proofErr w:type="gramStart"/>
      <w:r w:rsidRPr="00A404E2">
        <w:rPr>
          <w:rFonts w:ascii="Verdana" w:eastAsia="Verdana" w:hAnsi="Verdana"/>
          <w:sz w:val="18"/>
          <w:szCs w:val="18"/>
          <w:lang w:eastAsia="en-US"/>
        </w:rPr>
        <w:t>němuž</w:t>
      </w:r>
      <w:proofErr w:type="gramEnd"/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A404E2" w:rsidRPr="00A404E2" w:rsidRDefault="00A404E2" w:rsidP="00A404E2">
      <w:pPr>
        <w:tabs>
          <w:tab w:val="num" w:pos="360"/>
        </w:tabs>
        <w:spacing w:after="240" w:line="264" w:lineRule="auto"/>
        <w:ind w:left="360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outlineLvl w:val="0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 ………………… dne ………………………</w:t>
      </w: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……………………………………………………………………</w:t>
      </w:r>
    </w:p>
    <w:p w:rsidR="00A404E2" w:rsidRPr="00A404E2" w:rsidRDefault="00A404E2" w:rsidP="00A404E2">
      <w:pPr>
        <w:spacing w:after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623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231E" w:rsidRPr="004623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B921B0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B921B0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921B0" w:rsidRPr="00B921B0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A404E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Čestné prohlášení o splnění základní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021"/>
    <w:rsid w:val="0014383F"/>
    <w:rsid w:val="00144835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231E"/>
    <w:rsid w:val="0046377D"/>
    <w:rsid w:val="00464D46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506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4E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21B0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04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A404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15D4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5D4B"/>
    <w:rPr>
      <w:color w:val="808080"/>
    </w:rPr>
  </w:style>
  <w:style w:type="paragraph" w:customStyle="1" w:styleId="44412F42B1BA4CFCA2A9BD0F175ED0BE">
    <w:name w:val="44412F42B1BA4CFCA2A9BD0F175ED0BE"/>
    <w:rsid w:val="00F15D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D2D86C-DB52-469E-8413-DAB93633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8</cp:revision>
  <cp:lastPrinted>2016-08-01T07:54:00Z</cp:lastPrinted>
  <dcterms:created xsi:type="dcterms:W3CDTF">2021-09-17T10:55:00Z</dcterms:created>
  <dcterms:modified xsi:type="dcterms:W3CDTF">2021-10-11T12:23:00Z</dcterms:modified>
</cp:coreProperties>
</file>